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C5" w:rsidRPr="00794FC5" w:rsidRDefault="0003556C" w:rsidP="00794FC5">
      <w:pPr>
        <w:spacing w:after="0" w:line="243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SUMMER CAMP 202</w:t>
      </w:r>
      <w:r w:rsidR="005A5650">
        <w:rPr>
          <w:rFonts w:ascii="Book Antiqua" w:eastAsia="Book Antiqua" w:hAnsi="Book Antiqua" w:cs="Book Antiqua"/>
          <w:b/>
          <w:sz w:val="24"/>
          <w:szCs w:val="24"/>
        </w:rPr>
        <w:t>4</w:t>
      </w:r>
    </w:p>
    <w:p w:rsidR="00FA4730" w:rsidRPr="00FF0CE8" w:rsidRDefault="003221DD" w:rsidP="00734FDE">
      <w:pPr>
        <w:spacing w:after="0" w:line="243" w:lineRule="auto"/>
        <w:jc w:val="center"/>
        <w:rPr>
          <w:sz w:val="24"/>
          <w:szCs w:val="24"/>
        </w:rPr>
      </w:pPr>
      <w:r w:rsidRPr="00FF0CE8">
        <w:rPr>
          <w:rFonts w:ascii="Book Antiqua" w:eastAsia="Book Antiqua" w:hAnsi="Book Antiqua" w:cs="Book Antiqua"/>
          <w:b/>
          <w:sz w:val="24"/>
          <w:szCs w:val="24"/>
        </w:rPr>
        <w:t>REGISTRATION FORM</w:t>
      </w:r>
    </w:p>
    <w:p w:rsidR="00FA4730" w:rsidRPr="00FF0CE8" w:rsidRDefault="003221DD" w:rsidP="00734FDE">
      <w:pPr>
        <w:spacing w:after="0"/>
        <w:jc w:val="center"/>
        <w:rPr>
          <w:sz w:val="24"/>
          <w:szCs w:val="24"/>
        </w:rPr>
      </w:pPr>
      <w:r w:rsidRPr="00FF0CE8">
        <w:rPr>
          <w:rFonts w:ascii="Book Antiqua" w:eastAsia="Book Antiqua" w:hAnsi="Book Antiqua" w:cs="Book Antiqua"/>
          <w:b/>
          <w:color w:val="FF0000"/>
          <w:sz w:val="24"/>
          <w:szCs w:val="24"/>
        </w:rPr>
        <w:t xml:space="preserve">Age Range:  8 -13 </w:t>
      </w:r>
      <w:r w:rsidRPr="00FF0CE8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Pr="00FF0CE8">
        <w:rPr>
          <w:rFonts w:ascii="Book Antiqua" w:eastAsia="Book Antiqua" w:hAnsi="Book Antiqua" w:cs="Book Antiqua"/>
          <w:b/>
          <w:sz w:val="24"/>
          <w:szCs w:val="24"/>
          <w:vertAlign w:val="subscript"/>
        </w:rPr>
        <w:t xml:space="preserve"> </w:t>
      </w:r>
      <w:r w:rsidRPr="00FF0CE8">
        <w:rPr>
          <w:sz w:val="24"/>
          <w:szCs w:val="24"/>
        </w:rPr>
        <w:t xml:space="preserve"> </w:t>
      </w:r>
    </w:p>
    <w:p w:rsidR="00FA4730" w:rsidRPr="00FF0CE8" w:rsidRDefault="003221DD">
      <w:pPr>
        <w:spacing w:after="113"/>
        <w:ind w:left="182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  <w:u w:val="single" w:color="000000"/>
        </w:rPr>
        <w:t>Please send: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 w:rsidP="00734FDE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This Registration Form  </w:t>
      </w:r>
      <w:r w:rsidRPr="00FF0CE8">
        <w:rPr>
          <w:sz w:val="20"/>
          <w:szCs w:val="20"/>
        </w:rPr>
        <w:t xml:space="preserve"> </w:t>
      </w:r>
    </w:p>
    <w:p w:rsidR="00FA4730" w:rsidRPr="00382ED1" w:rsidRDefault="003221DD" w:rsidP="00734FDE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Quest AOR</w:t>
      </w:r>
      <w:r w:rsidR="00382ED1">
        <w:rPr>
          <w:rFonts w:ascii="Book Antiqua" w:eastAsia="Book Antiqua" w:hAnsi="Book Antiqua" w:cs="Book Antiqua"/>
          <w:b/>
          <w:sz w:val="20"/>
          <w:szCs w:val="20"/>
        </w:rPr>
        <w:t xml:space="preserve"> Form</w:t>
      </w:r>
    </w:p>
    <w:p w:rsidR="00382ED1" w:rsidRPr="00382ED1" w:rsidRDefault="00382ED1" w:rsidP="00734FDE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Book Antiqua" w:hAnsi="Book Antiqua"/>
          <w:b/>
          <w:sz w:val="20"/>
          <w:szCs w:val="20"/>
        </w:rPr>
      </w:pPr>
      <w:r w:rsidRPr="00382ED1">
        <w:rPr>
          <w:rFonts w:ascii="Book Antiqua" w:hAnsi="Book Antiqua"/>
          <w:b/>
          <w:sz w:val="20"/>
          <w:szCs w:val="20"/>
        </w:rPr>
        <w:t>Quest Med Form</w:t>
      </w:r>
    </w:p>
    <w:p w:rsidR="00B00F61" w:rsidRPr="00FF0CE8" w:rsidRDefault="00B00F61" w:rsidP="00734FD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sz w:val="20"/>
          <w:szCs w:val="20"/>
        </w:rPr>
      </w:pPr>
      <w:r w:rsidRPr="00FF0CE8">
        <w:rPr>
          <w:rFonts w:ascii="Book Antiqua" w:hAnsi="Book Antiqua" w:cs="Book Antiqua"/>
          <w:b/>
          <w:bCs/>
          <w:sz w:val="20"/>
          <w:szCs w:val="20"/>
        </w:rPr>
        <w:t xml:space="preserve">-    </w:t>
      </w:r>
      <w:r w:rsidR="000761C5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$</w:t>
      </w:r>
      <w:r w:rsidR="00CF7534">
        <w:rPr>
          <w:rFonts w:ascii="Book Antiqua" w:hAnsi="Book Antiqua" w:cs="Book Antiqua"/>
          <w:b/>
          <w:bCs/>
          <w:sz w:val="20"/>
          <w:szCs w:val="20"/>
        </w:rPr>
        <w:t>2</w:t>
      </w:r>
      <w:r w:rsidR="005A5650">
        <w:rPr>
          <w:rFonts w:ascii="Book Antiqua" w:hAnsi="Book Antiqua" w:cs="Book Antiqua"/>
          <w:b/>
          <w:bCs/>
          <w:sz w:val="20"/>
          <w:szCs w:val="20"/>
        </w:rPr>
        <w:t>8</w:t>
      </w:r>
      <w:r w:rsidR="00CF7534">
        <w:rPr>
          <w:rFonts w:ascii="Book Antiqua" w:hAnsi="Book Antiqua" w:cs="Book Antiqua"/>
          <w:b/>
          <w:bCs/>
          <w:sz w:val="20"/>
          <w:szCs w:val="20"/>
        </w:rPr>
        <w:t>5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.00</w:t>
      </w:r>
      <w:r w:rsidR="000B0A42" w:rsidRPr="00FF0CE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CF7534">
        <w:rPr>
          <w:rFonts w:ascii="Book Antiqua" w:hAnsi="Book Antiqua" w:cs="Book Antiqua"/>
          <w:b/>
          <w:bCs/>
          <w:sz w:val="20"/>
          <w:szCs w:val="20"/>
        </w:rPr>
        <w:t>–</w:t>
      </w:r>
      <w:r w:rsidR="008D7A2A" w:rsidRPr="00FF0CE8">
        <w:rPr>
          <w:rFonts w:ascii="Book Antiqua" w:hAnsi="Book Antiqua" w:cs="Book Antiqua"/>
          <w:b/>
          <w:bCs/>
          <w:spacing w:val="3"/>
          <w:sz w:val="20"/>
          <w:szCs w:val="20"/>
        </w:rPr>
        <w:t xml:space="preserve"> </w:t>
      </w:r>
      <w:r w:rsidR="008D7A2A" w:rsidRPr="00FF0CE8">
        <w:rPr>
          <w:rFonts w:ascii="Book Antiqua" w:hAnsi="Book Antiqua" w:cs="Book Antiqua"/>
          <w:b/>
          <w:bCs/>
          <w:spacing w:val="-2"/>
          <w:sz w:val="20"/>
          <w:szCs w:val="20"/>
        </w:rPr>
        <w:t>C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h</w:t>
      </w:r>
      <w:r w:rsidR="008D7A2A" w:rsidRPr="00FF0CE8">
        <w:rPr>
          <w:rFonts w:ascii="Book Antiqua" w:hAnsi="Book Antiqua" w:cs="Book Antiqua"/>
          <w:b/>
          <w:bCs/>
          <w:spacing w:val="2"/>
          <w:sz w:val="20"/>
          <w:szCs w:val="20"/>
        </w:rPr>
        <w:t>e</w:t>
      </w:r>
      <w:r w:rsidR="008D7A2A" w:rsidRPr="00FF0CE8">
        <w:rPr>
          <w:rFonts w:ascii="Book Antiqua" w:hAnsi="Book Antiqua" w:cs="Book Antiqua"/>
          <w:b/>
          <w:bCs/>
          <w:spacing w:val="-1"/>
          <w:sz w:val="20"/>
          <w:szCs w:val="20"/>
        </w:rPr>
        <w:t>c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k</w:t>
      </w:r>
      <w:r w:rsidR="00CF7534">
        <w:rPr>
          <w:rFonts w:ascii="Book Antiqua" w:hAnsi="Book Antiqua" w:cs="Book Antiqua"/>
          <w:b/>
          <w:bCs/>
          <w:spacing w:val="-7"/>
          <w:sz w:val="20"/>
          <w:szCs w:val="20"/>
        </w:rPr>
        <w:t>/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cash</w:t>
      </w:r>
      <w:proofErr w:type="gramStart"/>
      <w:r w:rsidR="000B0A42" w:rsidRPr="00FF0CE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8D7A2A" w:rsidRPr="00FF0CE8">
        <w:rPr>
          <w:rFonts w:ascii="Book Antiqua" w:hAnsi="Book Antiqua" w:cs="Book Antiqua"/>
          <w:b/>
          <w:bCs/>
          <w:spacing w:val="1"/>
          <w:sz w:val="20"/>
          <w:szCs w:val="20"/>
        </w:rPr>
        <w:t xml:space="preserve"> </w:t>
      </w:r>
      <w:r w:rsidR="000B0A42" w:rsidRPr="00FF0CE8">
        <w:rPr>
          <w:rFonts w:ascii="Book Antiqua" w:hAnsi="Book Antiqua" w:cs="Book Antiqua"/>
          <w:b/>
          <w:bCs/>
          <w:spacing w:val="1"/>
          <w:sz w:val="20"/>
          <w:szCs w:val="20"/>
        </w:rPr>
        <w:t xml:space="preserve"> </w:t>
      </w:r>
      <w:r w:rsidRPr="00FF0CE8">
        <w:rPr>
          <w:rFonts w:ascii="Book Antiqua" w:hAnsi="Book Antiqua" w:cs="Book Antiqua"/>
          <w:b/>
          <w:bCs/>
          <w:sz w:val="20"/>
          <w:szCs w:val="20"/>
        </w:rPr>
        <w:t>(</w:t>
      </w:r>
      <w:proofErr w:type="gramEnd"/>
      <w:r w:rsidRPr="000761C5">
        <w:rPr>
          <w:rFonts w:ascii="Book Antiqua" w:hAnsi="Book Antiqua" w:cs="Book Antiqua"/>
          <w:b/>
          <w:bCs/>
          <w:sz w:val="20"/>
          <w:szCs w:val="20"/>
          <w:u w:val="single"/>
        </w:rPr>
        <w:t>non-refundable</w:t>
      </w:r>
      <w:r w:rsidR="008D7A2A" w:rsidRPr="000761C5"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 as it reserves </w:t>
      </w:r>
      <w:r w:rsidR="000B0A42" w:rsidRPr="000761C5">
        <w:rPr>
          <w:rFonts w:ascii="Book Antiqua" w:hAnsi="Book Antiqua" w:cs="Book Antiqua"/>
          <w:b/>
          <w:bCs/>
          <w:sz w:val="20"/>
          <w:szCs w:val="20"/>
          <w:u w:val="single"/>
        </w:rPr>
        <w:t>spots for our limited capacity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)</w:t>
      </w:r>
      <w:r w:rsidRPr="00FF0CE8">
        <w:rPr>
          <w:rFonts w:ascii="Book Antiqua" w:hAnsi="Book Antiqua" w:cs="Book Antiqua"/>
          <w:b/>
          <w:bCs/>
          <w:spacing w:val="1"/>
          <w:sz w:val="20"/>
          <w:szCs w:val="20"/>
        </w:rPr>
        <w:t xml:space="preserve"> </w:t>
      </w:r>
    </w:p>
    <w:p w:rsidR="00AB2433" w:rsidRDefault="00995FFE" w:rsidP="00734FD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sz w:val="20"/>
          <w:szCs w:val="20"/>
        </w:rPr>
      </w:pPr>
      <w:r w:rsidRPr="00FF0CE8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0761C5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Pr="00FF0CE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:rsidR="00995FFE" w:rsidRPr="00FF0CE8" w:rsidRDefault="00AB2433" w:rsidP="00734FD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-       </w:t>
      </w:r>
      <w:r w:rsidR="00995FFE" w:rsidRPr="00FF0CE8">
        <w:rPr>
          <w:rFonts w:ascii="Book Antiqua" w:hAnsi="Book Antiqua" w:cs="Book Antiqua"/>
          <w:b/>
          <w:bCs/>
          <w:sz w:val="20"/>
          <w:szCs w:val="20"/>
        </w:rPr>
        <w:t>Checks shou</w:t>
      </w:r>
      <w:r w:rsidR="00917986" w:rsidRPr="00FF0CE8">
        <w:rPr>
          <w:rFonts w:ascii="Book Antiqua" w:hAnsi="Book Antiqua" w:cs="Book Antiqua"/>
          <w:b/>
          <w:bCs/>
          <w:sz w:val="20"/>
          <w:szCs w:val="20"/>
        </w:rPr>
        <w:t>l</w:t>
      </w:r>
      <w:r w:rsidR="00F31983" w:rsidRPr="00FF0CE8">
        <w:rPr>
          <w:rFonts w:ascii="Book Antiqua" w:hAnsi="Book Antiqua" w:cs="Book Antiqua"/>
          <w:b/>
          <w:bCs/>
          <w:sz w:val="20"/>
          <w:szCs w:val="20"/>
        </w:rPr>
        <w:t xml:space="preserve">d be made payable to: </w:t>
      </w:r>
      <w:r w:rsidR="00F31983" w:rsidRPr="00FF0CE8">
        <w:rPr>
          <w:rFonts w:ascii="Book Antiqua" w:hAnsi="Book Antiqua" w:cs="Book Antiqua"/>
          <w:b/>
          <w:bCs/>
          <w:sz w:val="20"/>
          <w:szCs w:val="20"/>
          <w:highlight w:val="yellow"/>
        </w:rPr>
        <w:t>“</w:t>
      </w:r>
      <w:r w:rsidR="008D075A">
        <w:rPr>
          <w:rFonts w:ascii="Book Antiqua" w:hAnsi="Book Antiqua" w:cs="Book Antiqua"/>
          <w:b/>
          <w:bCs/>
          <w:sz w:val="20"/>
          <w:szCs w:val="20"/>
          <w:highlight w:val="yellow"/>
        </w:rPr>
        <w:t>Quest at BU LLC</w:t>
      </w:r>
      <w:r w:rsidR="00F31983" w:rsidRPr="00FF0CE8">
        <w:rPr>
          <w:rFonts w:ascii="Book Antiqua" w:hAnsi="Book Antiqua" w:cs="Book Antiqua"/>
          <w:b/>
          <w:bCs/>
          <w:sz w:val="20"/>
          <w:szCs w:val="20"/>
          <w:highlight w:val="yellow"/>
        </w:rPr>
        <w:t>”</w:t>
      </w:r>
    </w:p>
    <w:p w:rsidR="00B00F61" w:rsidRPr="00FF0CE8" w:rsidRDefault="00B00F61" w:rsidP="00734FD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position w:val="1"/>
          <w:sz w:val="20"/>
          <w:szCs w:val="20"/>
        </w:rPr>
      </w:pPr>
      <w:r w:rsidRPr="00FF0CE8">
        <w:rPr>
          <w:rFonts w:ascii="Book Antiqua" w:hAnsi="Book Antiqua" w:cs="Courier New"/>
          <w:b/>
          <w:position w:val="1"/>
          <w:sz w:val="20"/>
          <w:szCs w:val="20"/>
        </w:rPr>
        <w:t>-</w:t>
      </w:r>
      <w:r w:rsidR="008B65E4" w:rsidRPr="00FF0CE8">
        <w:rPr>
          <w:rFonts w:ascii="Courier New" w:hAnsi="Courier New" w:cs="Courier New"/>
          <w:b/>
          <w:position w:val="1"/>
          <w:sz w:val="20"/>
          <w:szCs w:val="20"/>
        </w:rPr>
        <w:t xml:space="preserve">  </w:t>
      </w:r>
      <w:r w:rsidR="00382ED1">
        <w:rPr>
          <w:rFonts w:ascii="Courier New" w:hAnsi="Courier New" w:cs="Courier New"/>
          <w:b/>
          <w:position w:val="1"/>
          <w:sz w:val="20"/>
          <w:szCs w:val="20"/>
        </w:rPr>
        <w:t xml:space="preserve"> </w:t>
      </w:r>
      <w:r w:rsidR="000761C5">
        <w:rPr>
          <w:rFonts w:ascii="Book Antiqua" w:hAnsi="Book Antiqua" w:cs="Book Antiqua"/>
          <w:b/>
          <w:bCs/>
          <w:position w:val="1"/>
          <w:sz w:val="20"/>
          <w:szCs w:val="20"/>
        </w:rPr>
        <w:t>Each</w:t>
      </w:r>
      <w:r w:rsidRPr="00FF0CE8">
        <w:rPr>
          <w:rFonts w:ascii="Book Antiqua" w:hAnsi="Book Antiqua" w:cs="Book Antiqua"/>
          <w:b/>
          <w:bCs/>
          <w:spacing w:val="22"/>
          <w:position w:val="7"/>
          <w:sz w:val="20"/>
          <w:szCs w:val="20"/>
        </w:rPr>
        <w:t xml:space="preserve"> </w:t>
      </w:r>
      <w:r w:rsidRPr="00FF0CE8">
        <w:rPr>
          <w:rFonts w:ascii="Book Antiqua" w:hAnsi="Book Antiqua" w:cs="Book Antiqua"/>
          <w:b/>
          <w:bCs/>
          <w:spacing w:val="-1"/>
          <w:position w:val="1"/>
          <w:sz w:val="20"/>
          <w:szCs w:val="20"/>
        </w:rPr>
        <w:t>w</w:t>
      </w:r>
      <w:r w:rsidRPr="00FF0CE8">
        <w:rPr>
          <w:rFonts w:ascii="Book Antiqua" w:hAnsi="Book Antiqua" w:cs="Book Antiqua"/>
          <w:b/>
          <w:bCs/>
          <w:position w:val="1"/>
          <w:sz w:val="20"/>
          <w:szCs w:val="20"/>
        </w:rPr>
        <w:t>eek</w:t>
      </w:r>
      <w:r w:rsidRPr="00FF0CE8">
        <w:rPr>
          <w:rFonts w:ascii="Book Antiqua" w:hAnsi="Book Antiqua" w:cs="Book Antiqua"/>
          <w:b/>
          <w:bCs/>
          <w:spacing w:val="-4"/>
          <w:position w:val="1"/>
          <w:sz w:val="20"/>
          <w:szCs w:val="20"/>
        </w:rPr>
        <w:t xml:space="preserve"> </w:t>
      </w:r>
      <w:r w:rsidRPr="00FF0CE8">
        <w:rPr>
          <w:rFonts w:ascii="Book Antiqua" w:hAnsi="Book Antiqua" w:cs="Book Antiqua"/>
          <w:b/>
          <w:bCs/>
          <w:position w:val="1"/>
          <w:sz w:val="20"/>
          <w:szCs w:val="20"/>
        </w:rPr>
        <w:t>@ $</w:t>
      </w:r>
      <w:r w:rsidR="00CF7534">
        <w:rPr>
          <w:rFonts w:ascii="Book Antiqua" w:hAnsi="Book Antiqua" w:cs="Book Antiqua"/>
          <w:b/>
          <w:bCs/>
          <w:position w:val="1"/>
          <w:sz w:val="20"/>
          <w:szCs w:val="20"/>
        </w:rPr>
        <w:t>2</w:t>
      </w:r>
      <w:r w:rsidR="005A5650">
        <w:rPr>
          <w:rFonts w:ascii="Book Antiqua" w:hAnsi="Book Antiqua" w:cs="Book Antiqua"/>
          <w:b/>
          <w:bCs/>
          <w:position w:val="1"/>
          <w:sz w:val="20"/>
          <w:szCs w:val="20"/>
        </w:rPr>
        <w:t>8</w:t>
      </w:r>
      <w:r w:rsidR="00CF7534">
        <w:rPr>
          <w:rFonts w:ascii="Book Antiqua" w:hAnsi="Book Antiqua" w:cs="Book Antiqua"/>
          <w:b/>
          <w:bCs/>
          <w:position w:val="1"/>
          <w:sz w:val="20"/>
          <w:szCs w:val="20"/>
        </w:rPr>
        <w:t>5</w:t>
      </w:r>
      <w:r w:rsidRPr="00FF0CE8">
        <w:rPr>
          <w:rFonts w:ascii="Book Antiqua" w:hAnsi="Book Antiqua" w:cs="Book Antiqua"/>
          <w:b/>
          <w:bCs/>
          <w:position w:val="1"/>
          <w:sz w:val="20"/>
          <w:szCs w:val="20"/>
        </w:rPr>
        <w:t xml:space="preserve"> </w:t>
      </w:r>
      <w:r w:rsidRPr="00FF0CE8">
        <w:rPr>
          <w:rFonts w:ascii="Book Antiqua" w:hAnsi="Book Antiqua" w:cs="Book Antiqua"/>
          <w:b/>
          <w:bCs/>
          <w:i/>
          <w:position w:val="1"/>
          <w:sz w:val="20"/>
          <w:szCs w:val="20"/>
        </w:rPr>
        <w:t>per child</w:t>
      </w:r>
    </w:p>
    <w:p w:rsidR="00B00F61" w:rsidRPr="00FF0CE8" w:rsidRDefault="00B00F61">
      <w:pPr>
        <w:spacing w:after="0" w:line="263" w:lineRule="auto"/>
        <w:ind w:left="913" w:hanging="10"/>
        <w:rPr>
          <w:rFonts w:ascii="Book Antiqua" w:eastAsia="Book Antiqua" w:hAnsi="Book Antiqua" w:cs="Book Antiqua"/>
          <w:b/>
          <w:sz w:val="20"/>
          <w:szCs w:val="20"/>
        </w:rPr>
      </w:pPr>
    </w:p>
    <w:p w:rsidR="00FA4730" w:rsidRPr="00FF0CE8" w:rsidRDefault="00B00F61" w:rsidP="00B00F61">
      <w:pPr>
        <w:spacing w:after="0" w:line="263" w:lineRule="auto"/>
        <w:ind w:left="450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To:  </w:t>
      </w:r>
      <w:r w:rsidR="003221DD" w:rsidRPr="00FF0CE8">
        <w:rPr>
          <w:rFonts w:ascii="Book Antiqua" w:eastAsia="Book Antiqua" w:hAnsi="Book Antiqua" w:cs="Book Antiqua"/>
          <w:b/>
          <w:sz w:val="20"/>
          <w:szCs w:val="20"/>
        </w:rPr>
        <w:t>Quest</w:t>
      </w:r>
      <w:r w:rsidR="00F31983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Office</w:t>
      </w:r>
    </w:p>
    <w:p w:rsidR="00FA4730" w:rsidRPr="00FF0CE8" w:rsidRDefault="00572A8B">
      <w:pPr>
        <w:spacing w:after="0" w:line="263" w:lineRule="auto"/>
        <w:ind w:left="913" w:hanging="1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400 East 2</w:t>
      </w:r>
      <w:r w:rsidRPr="00572A8B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nd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 St.</w:t>
      </w:r>
    </w:p>
    <w:p w:rsidR="00A54E44" w:rsidRPr="00FF0CE8" w:rsidRDefault="003221DD" w:rsidP="00A54E44">
      <w:pPr>
        <w:spacing w:after="0" w:line="240" w:lineRule="auto"/>
        <w:ind w:left="921" w:hanging="14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Bloomsburg</w:t>
      </w:r>
      <w:r w:rsidR="00BF447E">
        <w:rPr>
          <w:rFonts w:ascii="Book Antiqua" w:eastAsia="Book Antiqua" w:hAnsi="Book Antiqua" w:cs="Book Antiqua"/>
          <w:b/>
          <w:sz w:val="20"/>
          <w:szCs w:val="20"/>
        </w:rPr>
        <w:t>,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PA  17815   </w:t>
      </w:r>
    </w:p>
    <w:p w:rsidR="003E5107" w:rsidRPr="00FF0CE8" w:rsidRDefault="003221DD" w:rsidP="00A54E44">
      <w:pPr>
        <w:spacing w:after="0" w:line="240" w:lineRule="auto"/>
        <w:ind w:left="921" w:hanging="14"/>
        <w:rPr>
          <w:sz w:val="20"/>
          <w:szCs w:val="20"/>
        </w:rPr>
      </w:pPr>
      <w:r w:rsidRPr="00FF0CE8">
        <w:rPr>
          <w:sz w:val="20"/>
          <w:szCs w:val="20"/>
        </w:rPr>
        <w:t xml:space="preserve"> </w:t>
      </w:r>
    </w:p>
    <w:p w:rsidR="00A54E44" w:rsidRPr="00FF0CE8" w:rsidRDefault="003221DD" w:rsidP="00A54E44">
      <w:pPr>
        <w:spacing w:after="0" w:line="240" w:lineRule="auto"/>
        <w:ind w:hanging="14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Please indicate which camp </w:t>
      </w:r>
      <w:r w:rsidR="00E55C04" w:rsidRPr="00FF0CE8">
        <w:rPr>
          <w:rFonts w:ascii="Book Antiqua" w:eastAsia="Book Antiqua" w:hAnsi="Book Antiqua" w:cs="Book Antiqua"/>
          <w:b/>
          <w:sz w:val="20"/>
          <w:szCs w:val="20"/>
        </w:rPr>
        <w:t>week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>(s) you are registering for</w:t>
      </w:r>
      <w:r w:rsidR="00E55C04" w:rsidRPr="00FF0CE8">
        <w:rPr>
          <w:rFonts w:ascii="Book Antiqua" w:eastAsia="Book Antiqua" w:hAnsi="Book Antiqua" w:cs="Book Antiqua"/>
          <w:b/>
          <w:sz w:val="20"/>
          <w:szCs w:val="20"/>
        </w:rPr>
        <w:t>:</w:t>
      </w:r>
    </w:p>
    <w:p w:rsidR="00E55C04" w:rsidRPr="00FF0CE8" w:rsidRDefault="00E55C04" w:rsidP="00A54E44">
      <w:pPr>
        <w:spacing w:after="0" w:line="240" w:lineRule="auto"/>
        <w:ind w:hanging="14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You can indicate 1</w:t>
      </w:r>
      <w:r w:rsidRPr="00FF0CE8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st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or 2</w:t>
      </w:r>
      <w:r w:rsidRPr="00FF0CE8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nd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choice.  We will contact you if your 1</w:t>
      </w:r>
      <w:r w:rsidRPr="00FF0CE8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st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choice week is not available.</w:t>
      </w:r>
    </w:p>
    <w:p w:rsidR="00FA4730" w:rsidRPr="004C0B86" w:rsidRDefault="003221DD" w:rsidP="00A54E44">
      <w:pPr>
        <w:spacing w:after="0" w:line="240" w:lineRule="auto"/>
        <w:ind w:hanging="14"/>
        <w:rPr>
          <w:sz w:val="20"/>
        </w:rPr>
      </w:pPr>
      <w:r w:rsidRPr="004C0B86">
        <w:rPr>
          <w:rFonts w:ascii="Book Antiqua" w:eastAsia="Book Antiqua" w:hAnsi="Book Antiqua" w:cs="Book Antiqua"/>
          <w:b/>
          <w:sz w:val="20"/>
        </w:rPr>
        <w:t xml:space="preserve"> </w:t>
      </w:r>
      <w:r w:rsidRPr="004C0B86">
        <w:rPr>
          <w:rFonts w:ascii="Book Antiqua" w:eastAsia="Book Antiqua" w:hAnsi="Book Antiqua" w:cs="Book Antiqua"/>
          <w:b/>
        </w:rPr>
        <w:t xml:space="preserve"> </w:t>
      </w:r>
      <w:r w:rsidRPr="004C0B86">
        <w:rPr>
          <w:sz w:val="20"/>
        </w:rPr>
        <w:t xml:space="preserve"> </w:t>
      </w:r>
    </w:p>
    <w:tbl>
      <w:tblPr>
        <w:tblStyle w:val="TableGrid"/>
        <w:tblW w:w="10077" w:type="dxa"/>
        <w:tblInd w:w="-5" w:type="dxa"/>
        <w:tblLook w:val="04A0" w:firstRow="1" w:lastRow="0" w:firstColumn="1" w:lastColumn="0" w:noHBand="0" w:noVBand="1"/>
      </w:tblPr>
      <w:tblGrid>
        <w:gridCol w:w="540"/>
        <w:gridCol w:w="2250"/>
        <w:gridCol w:w="450"/>
        <w:gridCol w:w="450"/>
        <w:gridCol w:w="2517"/>
        <w:gridCol w:w="450"/>
        <w:gridCol w:w="450"/>
        <w:gridCol w:w="2970"/>
      </w:tblGrid>
      <w:tr w:rsidR="00382ED1" w:rsidRPr="00FF0CE8" w:rsidTr="00382ED1">
        <w:trPr>
          <w:trHeight w:val="274"/>
        </w:trPr>
        <w:tc>
          <w:tcPr>
            <w:tcW w:w="540" w:type="dxa"/>
          </w:tcPr>
          <w:p w:rsidR="00382ED1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82ED1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Week 1</w:t>
            </w:r>
          </w:p>
          <w:p w:rsidR="00382ED1" w:rsidRPr="00FF0CE8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FF0CE8">
              <w:rPr>
                <w:rFonts w:ascii="Book Antiqua" w:eastAsia="Book Antiqua" w:hAnsi="Book Antiqua" w:cs="Book Antiqua"/>
                <w:b/>
                <w:sz w:val="20"/>
              </w:rPr>
              <w:t xml:space="preserve">June </w:t>
            </w:r>
            <w:r w:rsidR="005A5650">
              <w:rPr>
                <w:rFonts w:ascii="Book Antiqua" w:eastAsia="Book Antiqua" w:hAnsi="Book Antiqua" w:cs="Book Antiqua"/>
                <w:b/>
                <w:sz w:val="20"/>
              </w:rPr>
              <w:t>10-14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ED1" w:rsidRPr="00B214FE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82ED1" w:rsidRPr="00B214FE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382ED1" w:rsidRPr="00B214FE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B214FE">
              <w:rPr>
                <w:rFonts w:ascii="Book Antiqua" w:eastAsia="Book Antiqua" w:hAnsi="Book Antiqua" w:cs="Book Antiqua"/>
                <w:b/>
                <w:sz w:val="20"/>
              </w:rPr>
              <w:t>Week 4</w:t>
            </w:r>
          </w:p>
          <w:p w:rsidR="00382ED1" w:rsidRPr="00FF0CE8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FF0CE8">
              <w:rPr>
                <w:rFonts w:ascii="Book Antiqua" w:eastAsia="Book Antiqua" w:hAnsi="Book Antiqua" w:cs="Book Antiqua"/>
                <w:b/>
                <w:sz w:val="20"/>
              </w:rPr>
              <w:t>Ju</w:t>
            </w:r>
            <w:r w:rsidR="005A5650">
              <w:rPr>
                <w:rFonts w:ascii="Book Antiqua" w:eastAsia="Book Antiqua" w:hAnsi="Book Antiqua" w:cs="Book Antiqua"/>
                <w:b/>
                <w:sz w:val="20"/>
              </w:rPr>
              <w:t>ly 8-12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ED1" w:rsidRDefault="00382ED1" w:rsidP="00093E2A">
            <w:pPr>
              <w:spacing w:line="265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382ED1" w:rsidRDefault="00382ED1" w:rsidP="00093E2A">
            <w:pPr>
              <w:spacing w:line="265" w:lineRule="auto"/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82ED1" w:rsidRDefault="00382ED1" w:rsidP="00093E2A">
            <w:pPr>
              <w:spacing w:line="26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 7</w:t>
            </w:r>
          </w:p>
          <w:p w:rsidR="00382ED1" w:rsidRPr="00FF0CE8" w:rsidRDefault="00382ED1" w:rsidP="00093E2A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>July 2</w:t>
            </w:r>
            <w:r w:rsidR="005A5650">
              <w:rPr>
                <w:rFonts w:ascii="Book Antiqua" w:eastAsia="Book Antiqua" w:hAnsi="Book Antiqua" w:cs="Book Antiqua"/>
                <w:b/>
                <w:sz w:val="20"/>
              </w:rPr>
              <w:t>9-August 2</w:t>
            </w:r>
          </w:p>
        </w:tc>
      </w:tr>
      <w:tr w:rsidR="00382ED1" w:rsidRPr="00FF0CE8" w:rsidTr="00382ED1">
        <w:trPr>
          <w:trHeight w:val="267"/>
        </w:trPr>
        <w:tc>
          <w:tcPr>
            <w:tcW w:w="540" w:type="dxa"/>
          </w:tcPr>
          <w:p w:rsidR="00382ED1" w:rsidRPr="00AD050F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82ED1" w:rsidRPr="00AD050F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AD050F">
              <w:rPr>
                <w:rFonts w:ascii="Book Antiqua" w:eastAsia="Book Antiqua" w:hAnsi="Book Antiqua" w:cs="Book Antiqua"/>
                <w:b/>
                <w:sz w:val="20"/>
              </w:rPr>
              <w:t>Week 2</w:t>
            </w:r>
          </w:p>
          <w:p w:rsidR="00382ED1" w:rsidRPr="00FF0CE8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FF0CE8">
              <w:rPr>
                <w:rFonts w:ascii="Book Antiqua" w:eastAsia="Book Antiqua" w:hAnsi="Book Antiqua" w:cs="Book Antiqua"/>
                <w:b/>
                <w:sz w:val="20"/>
              </w:rPr>
              <w:t>June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1</w:t>
            </w:r>
            <w:r w:rsidR="005A5650">
              <w:rPr>
                <w:rFonts w:ascii="Book Antiqua" w:eastAsia="Book Antiqua" w:hAnsi="Book Antiqua" w:cs="Book Antiqua"/>
                <w:b/>
                <w:sz w:val="20"/>
              </w:rPr>
              <w:t>7-21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ED1" w:rsidRPr="00093E2A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82ED1" w:rsidRPr="00093E2A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382ED1" w:rsidRPr="00093E2A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093E2A">
              <w:rPr>
                <w:rFonts w:ascii="Book Antiqua" w:eastAsia="Book Antiqua" w:hAnsi="Book Antiqua" w:cs="Book Antiqua"/>
                <w:b/>
                <w:sz w:val="20"/>
              </w:rPr>
              <w:t>Week 5</w:t>
            </w:r>
          </w:p>
          <w:p w:rsidR="00382ED1" w:rsidRPr="00FF0CE8" w:rsidRDefault="00382ED1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FF0CE8">
              <w:rPr>
                <w:rFonts w:ascii="Book Antiqua" w:eastAsia="Book Antiqua" w:hAnsi="Book Antiqua" w:cs="Book Antiqua"/>
                <w:b/>
                <w:sz w:val="20"/>
              </w:rPr>
              <w:t>July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  <w:r w:rsidR="005A5650">
              <w:rPr>
                <w:rFonts w:ascii="Book Antiqua" w:eastAsia="Book Antiqua" w:hAnsi="Book Antiqua" w:cs="Book Antiqua"/>
                <w:b/>
                <w:sz w:val="20"/>
              </w:rPr>
              <w:t>15-19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ED1" w:rsidRDefault="00382ED1" w:rsidP="00093E2A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382ED1" w:rsidRDefault="00382ED1" w:rsidP="00093E2A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82ED1" w:rsidRDefault="00382ED1" w:rsidP="00093E2A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Week 8</w:t>
            </w:r>
          </w:p>
          <w:p w:rsidR="00382ED1" w:rsidRPr="00FF0CE8" w:rsidRDefault="005A5650" w:rsidP="00093E2A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August 5-9</w:t>
            </w:r>
          </w:p>
        </w:tc>
      </w:tr>
      <w:tr w:rsidR="00382ED1" w:rsidRPr="00FF0CE8" w:rsidTr="00382ED1">
        <w:trPr>
          <w:trHeight w:val="267"/>
        </w:trPr>
        <w:tc>
          <w:tcPr>
            <w:tcW w:w="540" w:type="dxa"/>
          </w:tcPr>
          <w:p w:rsidR="00382ED1" w:rsidRPr="00AD050F" w:rsidRDefault="00382ED1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82ED1" w:rsidRDefault="00382ED1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AD050F">
              <w:rPr>
                <w:rFonts w:ascii="Book Antiqua" w:eastAsia="Book Antiqua" w:hAnsi="Book Antiqua" w:cs="Book Antiqua"/>
                <w:b/>
                <w:sz w:val="20"/>
              </w:rPr>
              <w:t>Week 3</w:t>
            </w:r>
          </w:p>
          <w:p w:rsidR="00382ED1" w:rsidRPr="00AD050F" w:rsidRDefault="00382ED1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June </w:t>
            </w:r>
            <w:r w:rsidR="005A5650">
              <w:rPr>
                <w:rFonts w:ascii="Book Antiqua" w:eastAsia="Book Antiqua" w:hAnsi="Book Antiqua" w:cs="Book Antiqua"/>
                <w:b/>
                <w:sz w:val="20"/>
              </w:rPr>
              <w:t>24-28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ED1" w:rsidRPr="00093E2A" w:rsidRDefault="00382ED1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82ED1" w:rsidRPr="00093E2A" w:rsidRDefault="00382ED1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382ED1" w:rsidRDefault="00382ED1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093E2A">
              <w:rPr>
                <w:rFonts w:ascii="Book Antiqua" w:eastAsia="Book Antiqua" w:hAnsi="Book Antiqua" w:cs="Book Antiqua"/>
                <w:b/>
                <w:sz w:val="20"/>
              </w:rPr>
              <w:t>Week 6</w:t>
            </w:r>
          </w:p>
          <w:p w:rsidR="00382ED1" w:rsidRPr="00093E2A" w:rsidRDefault="00382ED1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July </w:t>
            </w:r>
            <w:r w:rsidR="005A5650">
              <w:rPr>
                <w:rFonts w:ascii="Book Antiqua" w:eastAsia="Book Antiqua" w:hAnsi="Book Antiqua" w:cs="Book Antiqua"/>
                <w:b/>
                <w:sz w:val="20"/>
              </w:rPr>
              <w:t>22-</w:t>
            </w:r>
            <w:r w:rsidR="001D6C74">
              <w:rPr>
                <w:rFonts w:ascii="Book Antiqua" w:eastAsia="Book Antiqua" w:hAnsi="Book Antiqua" w:cs="Book Antiqua"/>
                <w:b/>
                <w:sz w:val="20"/>
              </w:rPr>
              <w:t>2</w:t>
            </w:r>
            <w:bookmarkStart w:id="0" w:name="_GoBack"/>
            <w:bookmarkEnd w:id="0"/>
            <w:r w:rsidR="005A5650">
              <w:rPr>
                <w:rFonts w:ascii="Book Antiqua" w:eastAsia="Book Antiqua" w:hAnsi="Book Antiqua" w:cs="Book Antiqua"/>
                <w:b/>
                <w:sz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ED1" w:rsidRDefault="00382ED1" w:rsidP="00093E2A">
            <w:pPr>
              <w:spacing w:line="265" w:lineRule="auto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ED1" w:rsidRDefault="00382ED1" w:rsidP="00093E2A">
            <w:pPr>
              <w:spacing w:line="265" w:lineRule="auto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ED1" w:rsidRDefault="00382ED1" w:rsidP="00093E2A">
            <w:pPr>
              <w:spacing w:line="265" w:lineRule="auto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</w:tr>
    </w:tbl>
    <w:p w:rsidR="00FA4730" w:rsidRPr="004C0B86" w:rsidRDefault="00FA4730" w:rsidP="00AD050F">
      <w:pPr>
        <w:spacing w:after="0"/>
        <w:ind w:left="29"/>
        <w:jc w:val="center"/>
        <w:rPr>
          <w:sz w:val="20"/>
        </w:rPr>
      </w:pPr>
    </w:p>
    <w:p w:rsidR="00FA4730" w:rsidRPr="00FF0CE8" w:rsidRDefault="003221DD">
      <w:pPr>
        <w:spacing w:after="219" w:line="263" w:lineRule="auto"/>
        <w:ind w:left="132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Camper’s Name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: _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_______________________________________   </w:t>
      </w:r>
      <w:r w:rsidRPr="00FF0CE8">
        <w:rPr>
          <w:sz w:val="20"/>
          <w:szCs w:val="20"/>
        </w:rPr>
        <w:t xml:space="preserve"> </w:t>
      </w:r>
    </w:p>
    <w:p w:rsidR="005B329C" w:rsidRPr="004C0B86" w:rsidRDefault="003221DD" w:rsidP="005B329C">
      <w:pPr>
        <w:spacing w:after="0" w:line="240" w:lineRule="auto"/>
        <w:ind w:left="129" w:hanging="14"/>
        <w:rPr>
          <w:rFonts w:ascii="Book Antiqua" w:eastAsia="Book Antiqua" w:hAnsi="Book Antiqua" w:cs="Book Antiqua"/>
          <w:b/>
        </w:rPr>
      </w:pPr>
      <w:r w:rsidRPr="004C0B86">
        <w:rPr>
          <w:rFonts w:ascii="Book Antiqua" w:eastAsia="Book Antiqua" w:hAnsi="Book Antiqua" w:cs="Book Antiqua"/>
          <w:b/>
        </w:rPr>
        <w:t>Age (by camp date):  _____</w:t>
      </w:r>
      <w:r w:rsidR="00F43437" w:rsidRPr="004C0B86">
        <w:rPr>
          <w:rFonts w:ascii="Book Antiqua" w:eastAsia="Book Antiqua" w:hAnsi="Book Antiqua" w:cs="Book Antiqua"/>
          <w:b/>
        </w:rPr>
        <w:t xml:space="preserve">     Sex</w:t>
      </w:r>
      <w:r w:rsidR="0003556C" w:rsidRPr="004C0B86">
        <w:rPr>
          <w:rFonts w:ascii="Book Antiqua" w:eastAsia="Book Antiqua" w:hAnsi="Book Antiqua" w:cs="Book Antiqua"/>
          <w:b/>
        </w:rPr>
        <w:t>: _</w:t>
      </w:r>
      <w:r w:rsidR="00F43437" w:rsidRPr="004C0B86">
        <w:rPr>
          <w:rFonts w:ascii="Book Antiqua" w:eastAsia="Book Antiqua" w:hAnsi="Book Antiqua" w:cs="Book Antiqua"/>
          <w:b/>
        </w:rPr>
        <w:t xml:space="preserve">____   </w:t>
      </w:r>
      <w:r w:rsidRPr="004C0B86">
        <w:rPr>
          <w:rFonts w:ascii="Book Antiqua" w:eastAsia="Book Antiqua" w:hAnsi="Book Antiqua" w:cs="Book Antiqua"/>
          <w:b/>
        </w:rPr>
        <w:t xml:space="preserve"> </w:t>
      </w:r>
      <w:r w:rsidR="00F43437" w:rsidRPr="004C0B86">
        <w:rPr>
          <w:rFonts w:ascii="Book Antiqua" w:eastAsia="Book Antiqua" w:hAnsi="Book Antiqua" w:cs="Book Antiqua"/>
          <w:b/>
        </w:rPr>
        <w:t xml:space="preserve">  </w:t>
      </w:r>
      <w:r w:rsidRPr="004C0B86">
        <w:rPr>
          <w:rFonts w:ascii="Book Antiqua" w:eastAsia="Book Antiqua" w:hAnsi="Book Antiqua" w:cs="Book Antiqua"/>
          <w:b/>
        </w:rPr>
        <w:t>T-Shirt size</w:t>
      </w:r>
      <w:r w:rsidR="00777FE5" w:rsidRPr="004C0B86">
        <w:rPr>
          <w:rFonts w:ascii="Book Antiqua" w:eastAsia="Book Antiqua" w:hAnsi="Book Antiqua" w:cs="Book Antiqua"/>
          <w:b/>
        </w:rPr>
        <w:t xml:space="preserve"> </w:t>
      </w:r>
      <w:r w:rsidRPr="004C0B86">
        <w:rPr>
          <w:rFonts w:ascii="Book Antiqua" w:eastAsia="Book Antiqua" w:hAnsi="Book Antiqua" w:cs="Book Antiqua"/>
          <w:b/>
          <w:highlight w:val="yellow"/>
        </w:rPr>
        <w:t>(circle</w:t>
      </w:r>
      <w:r w:rsidR="0003556C" w:rsidRPr="004C0B86">
        <w:rPr>
          <w:rFonts w:ascii="Book Antiqua" w:eastAsia="Book Antiqua" w:hAnsi="Book Antiqua" w:cs="Book Antiqua"/>
          <w:b/>
          <w:highlight w:val="yellow"/>
        </w:rPr>
        <w:t>)</w:t>
      </w:r>
      <w:r w:rsidR="0003556C" w:rsidRPr="004C0B86">
        <w:rPr>
          <w:rFonts w:ascii="Book Antiqua" w:eastAsia="Book Antiqua" w:hAnsi="Book Antiqua" w:cs="Book Antiqua"/>
          <w:b/>
        </w:rPr>
        <w:t>:</w:t>
      </w:r>
      <w:r w:rsidRPr="004C0B86">
        <w:rPr>
          <w:rFonts w:ascii="Book Antiqua" w:eastAsia="Book Antiqua" w:hAnsi="Book Antiqua" w:cs="Book Antiqua"/>
          <w:b/>
        </w:rPr>
        <w:t xml:space="preserve">  </w:t>
      </w:r>
      <w:r w:rsidR="0003556C" w:rsidRPr="004C0B86">
        <w:rPr>
          <w:rFonts w:ascii="Book Antiqua" w:eastAsia="Book Antiqua" w:hAnsi="Book Antiqua" w:cs="Book Antiqua"/>
          <w:b/>
        </w:rPr>
        <w:t>YM YL</w:t>
      </w:r>
      <w:r w:rsidRPr="004C0B86">
        <w:rPr>
          <w:rFonts w:ascii="Book Antiqua" w:eastAsia="Book Antiqua" w:hAnsi="Book Antiqua" w:cs="Book Antiqua"/>
          <w:b/>
        </w:rPr>
        <w:t xml:space="preserve"> AS AM AL </w:t>
      </w:r>
    </w:p>
    <w:p w:rsidR="00917986" w:rsidRPr="004C0B86" w:rsidRDefault="005B329C" w:rsidP="00A54E44">
      <w:pPr>
        <w:spacing w:after="0" w:line="240" w:lineRule="auto"/>
        <w:ind w:left="129" w:hanging="14"/>
        <w:rPr>
          <w:rFonts w:ascii="Book Antiqua" w:eastAsia="Book Antiqua" w:hAnsi="Book Antiqua" w:cs="Book Antiqua"/>
          <w:b/>
          <w:sz w:val="16"/>
          <w:szCs w:val="18"/>
        </w:rPr>
      </w:pPr>
      <w:r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Note: T-Shirt orders are placed 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in mid -</w:t>
      </w:r>
      <w:r w:rsidRPr="004C0B86">
        <w:rPr>
          <w:rFonts w:ascii="Book Antiqua" w:eastAsia="Book Antiqua" w:hAnsi="Book Antiqua" w:cs="Book Antiqua"/>
          <w:b/>
          <w:sz w:val="16"/>
          <w:szCs w:val="18"/>
        </w:rPr>
        <w:t>May.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</w:t>
      </w:r>
      <w:r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</w:t>
      </w:r>
      <w:r w:rsidR="00777FE5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</w:t>
      </w:r>
      <w:r w:rsidR="00F43437" w:rsidRPr="004C0B86">
        <w:rPr>
          <w:sz w:val="16"/>
          <w:szCs w:val="18"/>
        </w:rPr>
        <w:t xml:space="preserve"> </w:t>
      </w:r>
      <w:r w:rsidRPr="004C0B86">
        <w:rPr>
          <w:rFonts w:ascii="Book Antiqua" w:eastAsia="Book Antiqua" w:hAnsi="Book Antiqua" w:cs="Book Antiqua"/>
          <w:b/>
          <w:sz w:val="16"/>
          <w:szCs w:val="18"/>
        </w:rPr>
        <w:t>If registe</w:t>
      </w:r>
      <w:r w:rsidR="00DD6982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ring 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after 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mid-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>May</w:t>
      </w:r>
      <w:r w:rsidR="00DD6982" w:rsidRPr="004C0B86">
        <w:rPr>
          <w:rFonts w:ascii="Book Antiqua" w:eastAsia="Book Antiqua" w:hAnsi="Book Antiqua" w:cs="Book Antiqua"/>
          <w:b/>
          <w:sz w:val="16"/>
          <w:szCs w:val="18"/>
        </w:rPr>
        <w:t>, we cannot guarantee size</w:t>
      </w:r>
      <w:r w:rsidR="00777FE5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but will give the next</w:t>
      </w:r>
    </w:p>
    <w:p w:rsidR="00FA4730" w:rsidRPr="004C0B86" w:rsidRDefault="00777FE5" w:rsidP="00A54E44">
      <w:pPr>
        <w:spacing w:after="0" w:line="240" w:lineRule="auto"/>
        <w:ind w:left="129" w:hanging="14"/>
        <w:rPr>
          <w:sz w:val="16"/>
          <w:szCs w:val="18"/>
        </w:rPr>
      </w:pPr>
      <w:r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closest size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available</w:t>
      </w:r>
      <w:r w:rsidRPr="004C0B86">
        <w:rPr>
          <w:rFonts w:ascii="Book Antiqua" w:eastAsia="Book Antiqua" w:hAnsi="Book Antiqua" w:cs="Book Antiqua"/>
          <w:b/>
          <w:sz w:val="16"/>
          <w:szCs w:val="18"/>
        </w:rPr>
        <w:t>.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We do not order 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extra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YM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/YL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sizes as it’s better to be 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larger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than not being able to fit most.</w:t>
      </w:r>
    </w:p>
    <w:p w:rsidR="005B329C" w:rsidRPr="004C0B86" w:rsidRDefault="005B329C" w:rsidP="00A54E44">
      <w:pPr>
        <w:spacing w:after="0" w:line="240" w:lineRule="auto"/>
        <w:ind w:left="132" w:hanging="10"/>
        <w:rPr>
          <w:rFonts w:ascii="Book Antiqua" w:eastAsia="Book Antiqua" w:hAnsi="Book Antiqua" w:cs="Book Antiqua"/>
          <w:b/>
        </w:rPr>
      </w:pPr>
    </w:p>
    <w:p w:rsidR="00FA4730" w:rsidRPr="00FF0CE8" w:rsidRDefault="003221DD">
      <w:pPr>
        <w:spacing w:after="120" w:line="263" w:lineRule="auto"/>
        <w:ind w:left="132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Parent’s Name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: _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_____________________________________________________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>
      <w:pPr>
        <w:spacing w:after="214" w:line="263" w:lineRule="auto"/>
        <w:ind w:left="132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Address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: _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___________________________________________________________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 w:rsidP="00FF0CE8">
      <w:pPr>
        <w:spacing w:after="220"/>
        <w:ind w:right="277" w:firstLine="72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_____________________________________________________________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>
      <w:pPr>
        <w:spacing w:after="0" w:line="263" w:lineRule="auto"/>
        <w:ind w:left="132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Parent’s Phone:   _____________________________________________________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>
      <w:pPr>
        <w:spacing w:after="105"/>
        <w:ind w:left="182"/>
        <w:rPr>
          <w:sz w:val="16"/>
          <w:szCs w:val="16"/>
        </w:rPr>
      </w:pPr>
      <w:r w:rsidRPr="00FF0CE8">
        <w:rPr>
          <w:rFonts w:ascii="Book Antiqua" w:eastAsia="Book Antiqua" w:hAnsi="Book Antiqua" w:cs="Book Antiqua"/>
          <w:b/>
          <w:i/>
          <w:sz w:val="16"/>
          <w:szCs w:val="16"/>
        </w:rPr>
        <w:t xml:space="preserve">Please </w:t>
      </w:r>
      <w:r w:rsidR="00057AE2" w:rsidRPr="00FF0CE8">
        <w:rPr>
          <w:rFonts w:ascii="Book Antiqua" w:eastAsia="Book Antiqua" w:hAnsi="Book Antiqua" w:cs="Book Antiqua"/>
          <w:b/>
          <w:i/>
          <w:sz w:val="16"/>
          <w:szCs w:val="16"/>
        </w:rPr>
        <w:t>give us the daytime number to best reach you while your child is at camp.</w:t>
      </w:r>
      <w:r w:rsidRPr="00FF0CE8">
        <w:rPr>
          <w:rFonts w:ascii="Book Antiqua" w:eastAsia="Book Antiqua" w:hAnsi="Book Antiqua" w:cs="Book Antiqua"/>
          <w:b/>
          <w:sz w:val="16"/>
          <w:szCs w:val="16"/>
        </w:rPr>
        <w:t xml:space="preserve">   </w:t>
      </w:r>
      <w:r w:rsidRPr="00FF0CE8">
        <w:rPr>
          <w:sz w:val="16"/>
          <w:szCs w:val="16"/>
        </w:rPr>
        <w:t xml:space="preserve"> </w:t>
      </w:r>
    </w:p>
    <w:p w:rsidR="00195EE7" w:rsidRPr="00FF0CE8" w:rsidRDefault="003221DD">
      <w:pPr>
        <w:spacing w:after="298" w:line="263" w:lineRule="auto"/>
        <w:ind w:left="132" w:hanging="10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Parent’s Email:   ______________________________________________________ </w:t>
      </w:r>
    </w:p>
    <w:p w:rsidR="00195EE7" w:rsidRPr="00FF0CE8" w:rsidRDefault="00195EE7">
      <w:pPr>
        <w:spacing w:after="298" w:line="263" w:lineRule="auto"/>
        <w:ind w:left="132" w:hanging="10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Are you signing up with f</w:t>
      </w:r>
      <w:r w:rsidR="00FF0CE8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riends?  Please list them below.  We split camps between 8 – 10 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yr.</w:t>
      </w:r>
      <w:r w:rsidR="00FF0CE8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olds and 11-13 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yr.</w:t>
      </w:r>
      <w:r w:rsidR="00FF0CE8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olds.  If you have a special request, please write below.  We will try our best to accommodate them, but it is not always possible.  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 </w:t>
      </w:r>
    </w:p>
    <w:p w:rsidR="00FA4730" w:rsidRPr="004C0B86" w:rsidRDefault="00195EE7">
      <w:pPr>
        <w:spacing w:after="298" w:line="263" w:lineRule="auto"/>
        <w:ind w:left="132" w:hanging="10"/>
        <w:rPr>
          <w:sz w:val="20"/>
        </w:rPr>
      </w:pPr>
      <w:r w:rsidRPr="004C0B86">
        <w:rPr>
          <w:rFonts w:ascii="Book Antiqua" w:eastAsia="Book Antiqua" w:hAnsi="Book Antiqua" w:cs="Book Antiqua"/>
          <w:b/>
        </w:rPr>
        <w:t>_____________________________________________________________________</w:t>
      </w:r>
      <w:r w:rsidR="00382ED1">
        <w:rPr>
          <w:rFonts w:ascii="Book Antiqua" w:eastAsia="Book Antiqua" w:hAnsi="Book Antiqua" w:cs="Book Antiqua"/>
          <w:b/>
        </w:rPr>
        <w:t>___________________________</w:t>
      </w:r>
      <w:r w:rsidR="003221DD" w:rsidRPr="004C0B86">
        <w:rPr>
          <w:rFonts w:ascii="Book Antiqua" w:eastAsia="Book Antiqua" w:hAnsi="Book Antiqua" w:cs="Book Antiqua"/>
          <w:b/>
        </w:rPr>
        <w:t xml:space="preserve"> </w:t>
      </w:r>
      <w:r w:rsidR="003221DD" w:rsidRPr="004C0B86">
        <w:rPr>
          <w:sz w:val="20"/>
        </w:rPr>
        <w:t xml:space="preserve"> </w:t>
      </w:r>
    </w:p>
    <w:p w:rsidR="004C0B86" w:rsidRDefault="004C0B86" w:rsidP="004C0B86">
      <w:pPr>
        <w:spacing w:after="0"/>
        <w:ind w:left="1400"/>
        <w:rPr>
          <w:rFonts w:ascii="Book Antiqua" w:eastAsia="Book Antiqua" w:hAnsi="Book Antiqua" w:cs="Book Antiqua"/>
          <w:b/>
          <w:szCs w:val="24"/>
        </w:rPr>
      </w:pPr>
    </w:p>
    <w:p w:rsidR="00333873" w:rsidRPr="00333873" w:rsidRDefault="003221DD" w:rsidP="00382ED1">
      <w:pPr>
        <w:spacing w:after="0"/>
        <w:ind w:right="43"/>
        <w:jc w:val="center"/>
        <w:rPr>
          <w:szCs w:val="24"/>
        </w:rPr>
      </w:pPr>
      <w:r w:rsidRPr="004C0B86">
        <w:rPr>
          <w:rFonts w:ascii="Book Antiqua" w:eastAsia="Book Antiqua" w:hAnsi="Book Antiqua" w:cs="Book Antiqua"/>
          <w:b/>
          <w:szCs w:val="24"/>
        </w:rPr>
        <w:t>For more information</w:t>
      </w:r>
      <w:r w:rsidR="00A54E44" w:rsidRPr="004C0B86">
        <w:rPr>
          <w:szCs w:val="24"/>
        </w:rPr>
        <w:t>:</w:t>
      </w:r>
      <w:r w:rsidR="00333873">
        <w:rPr>
          <w:szCs w:val="24"/>
        </w:rPr>
        <w:t xml:space="preserve"> </w:t>
      </w:r>
      <w:r w:rsidR="00734FDE" w:rsidRPr="004C0B86">
        <w:rPr>
          <w:rFonts w:ascii="Book Antiqua" w:eastAsia="Book Antiqua" w:hAnsi="Book Antiqua" w:cs="Book Antiqua"/>
          <w:b/>
          <w:sz w:val="18"/>
          <w:szCs w:val="20"/>
        </w:rPr>
        <w:t>570-</w:t>
      </w:r>
      <w:r w:rsidRPr="004C0B86">
        <w:rPr>
          <w:rFonts w:ascii="Book Antiqua" w:eastAsia="Book Antiqua" w:hAnsi="Book Antiqua" w:cs="Book Antiqua"/>
          <w:b/>
          <w:sz w:val="18"/>
          <w:szCs w:val="20"/>
        </w:rPr>
        <w:t>389-</w:t>
      </w:r>
      <w:r w:rsidR="00775FAC">
        <w:rPr>
          <w:rFonts w:ascii="Book Antiqua" w:eastAsia="Book Antiqua" w:hAnsi="Book Antiqua" w:cs="Book Antiqua"/>
          <w:b/>
          <w:sz w:val="18"/>
          <w:szCs w:val="20"/>
        </w:rPr>
        <w:t>4707</w:t>
      </w:r>
      <w:r w:rsidR="00333873">
        <w:rPr>
          <w:rFonts w:ascii="Book Antiqua" w:eastAsia="Book Antiqua" w:hAnsi="Book Antiqua" w:cs="Book Antiqua"/>
          <w:b/>
          <w:sz w:val="18"/>
          <w:szCs w:val="20"/>
        </w:rPr>
        <w:t xml:space="preserve"> </w:t>
      </w:r>
      <w:r w:rsidR="0003556C">
        <w:rPr>
          <w:rFonts w:ascii="Book Antiqua" w:eastAsia="Book Antiqua" w:hAnsi="Book Antiqua" w:cs="Book Antiqua"/>
          <w:b/>
          <w:sz w:val="18"/>
          <w:szCs w:val="20"/>
        </w:rPr>
        <w:t>·</w:t>
      </w:r>
      <w:r w:rsidR="0003556C" w:rsidRPr="00333873">
        <w:rPr>
          <w:rFonts w:ascii="Book Antiqua" w:eastAsia="Book Antiqua" w:hAnsi="Book Antiqua" w:cs="Book Antiqua"/>
          <w:b/>
          <w:sz w:val="18"/>
          <w:szCs w:val="20"/>
        </w:rPr>
        <w:t xml:space="preserve"> </w:t>
      </w:r>
      <w:r w:rsidR="00775FAC">
        <w:rPr>
          <w:rFonts w:ascii="Book Antiqua" w:eastAsia="Book Antiqua" w:hAnsi="Book Antiqua" w:cs="Book Antiqua"/>
          <w:b/>
          <w:color w:val="0000FF"/>
          <w:sz w:val="18"/>
          <w:szCs w:val="20"/>
          <w:u w:val="single" w:color="0000FF"/>
        </w:rPr>
        <w:t>nmccormack@</w:t>
      </w:r>
      <w:r w:rsidR="005A5650">
        <w:rPr>
          <w:rFonts w:ascii="Book Antiqua" w:eastAsia="Book Antiqua" w:hAnsi="Book Antiqua" w:cs="Book Antiqua"/>
          <w:b/>
          <w:color w:val="0000FF"/>
          <w:sz w:val="18"/>
          <w:szCs w:val="20"/>
          <w:u w:val="single" w:color="0000FF"/>
        </w:rPr>
        <w:t>commonwealthu</w:t>
      </w:r>
      <w:r w:rsidR="00775FAC">
        <w:rPr>
          <w:rFonts w:ascii="Book Antiqua" w:eastAsia="Book Antiqua" w:hAnsi="Book Antiqua" w:cs="Book Antiqua"/>
          <w:b/>
          <w:color w:val="0000FF"/>
          <w:sz w:val="18"/>
          <w:szCs w:val="20"/>
          <w:u w:val="single" w:color="0000FF"/>
        </w:rPr>
        <w:t>.edu</w:t>
      </w:r>
      <w:r w:rsidR="0003556C" w:rsidRPr="00333873">
        <w:rPr>
          <w:rFonts w:ascii="Book Antiqua" w:eastAsia="Book Antiqua" w:hAnsi="Book Antiqua" w:cs="Book Antiqua"/>
          <w:b/>
          <w:sz w:val="18"/>
          <w:szCs w:val="20"/>
        </w:rPr>
        <w:t xml:space="preserve"> </w:t>
      </w:r>
      <w:r w:rsidR="0003556C">
        <w:rPr>
          <w:rFonts w:ascii="Book Antiqua" w:eastAsia="Book Antiqua" w:hAnsi="Book Antiqua" w:cs="Book Antiqua"/>
          <w:b/>
          <w:sz w:val="18"/>
          <w:szCs w:val="20"/>
        </w:rPr>
        <w:t>·</w:t>
      </w:r>
      <w:r w:rsidR="00333873" w:rsidRPr="00333873">
        <w:rPr>
          <w:rFonts w:ascii="Book Antiqua" w:eastAsia="Book Antiqua" w:hAnsi="Book Antiqua" w:cs="Book Antiqua"/>
          <w:b/>
          <w:sz w:val="18"/>
          <w:szCs w:val="20"/>
        </w:rPr>
        <w:t xml:space="preserve"> </w:t>
      </w:r>
      <w:r w:rsidR="00333873" w:rsidRPr="004C0B86">
        <w:rPr>
          <w:rFonts w:ascii="Book Antiqua" w:eastAsia="Book Antiqua" w:hAnsi="Book Antiqua" w:cs="Book Antiqua"/>
          <w:b/>
          <w:sz w:val="18"/>
          <w:szCs w:val="20"/>
        </w:rPr>
        <w:t>www.</w:t>
      </w:r>
      <w:r w:rsidR="00775FAC">
        <w:rPr>
          <w:rFonts w:ascii="Book Antiqua" w:eastAsia="Book Antiqua" w:hAnsi="Book Antiqua" w:cs="Book Antiqua"/>
          <w:b/>
          <w:sz w:val="18"/>
          <w:szCs w:val="20"/>
        </w:rPr>
        <w:t>bloomu.edu/quest</w:t>
      </w:r>
    </w:p>
    <w:p w:rsidR="00333873" w:rsidRPr="004C0B86" w:rsidRDefault="00333873" w:rsidP="00333873">
      <w:pPr>
        <w:spacing w:after="0" w:line="263" w:lineRule="auto"/>
        <w:ind w:right="43"/>
        <w:rPr>
          <w:sz w:val="16"/>
          <w:szCs w:val="20"/>
        </w:rPr>
      </w:pPr>
    </w:p>
    <w:sectPr w:rsidR="00333873" w:rsidRPr="004C0B86" w:rsidSect="00995FF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057BB"/>
    <w:multiLevelType w:val="hybridMultilevel"/>
    <w:tmpl w:val="B43040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2916583"/>
    <w:multiLevelType w:val="hybridMultilevel"/>
    <w:tmpl w:val="A2CACA36"/>
    <w:lvl w:ilvl="0" w:tplc="A722370E">
      <w:start w:val="570"/>
      <w:numFmt w:val="bullet"/>
      <w:lvlText w:val="-"/>
      <w:lvlJc w:val="left"/>
      <w:pPr>
        <w:ind w:left="1170" w:hanging="360"/>
      </w:pPr>
      <w:rPr>
        <w:rFonts w:ascii="Book Antiqua" w:eastAsia="Book Antiqua" w:hAnsi="Book Antiqua" w:cs="Book Antiqu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A4B6476"/>
    <w:multiLevelType w:val="hybridMultilevel"/>
    <w:tmpl w:val="840AF032"/>
    <w:lvl w:ilvl="0" w:tplc="746A75A2">
      <w:start w:val="1"/>
      <w:numFmt w:val="bullet"/>
      <w:lvlText w:val="•"/>
      <w:lvlJc w:val="left"/>
      <w:pPr>
        <w:ind w:left="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2721E">
      <w:start w:val="1"/>
      <w:numFmt w:val="bullet"/>
      <w:lvlText w:val="o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53FC">
      <w:start w:val="1"/>
      <w:numFmt w:val="bullet"/>
      <w:lvlText w:val="▪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CDF28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091B8">
      <w:start w:val="1"/>
      <w:numFmt w:val="bullet"/>
      <w:lvlText w:val="o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67E2C">
      <w:start w:val="1"/>
      <w:numFmt w:val="bullet"/>
      <w:lvlText w:val="▪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8D478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E3B34">
      <w:start w:val="1"/>
      <w:numFmt w:val="bullet"/>
      <w:lvlText w:val="o"/>
      <w:lvlJc w:val="left"/>
      <w:pPr>
        <w:ind w:left="5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EB1B4">
      <w:start w:val="1"/>
      <w:numFmt w:val="bullet"/>
      <w:lvlText w:val="▪"/>
      <w:lvlJc w:val="left"/>
      <w:pPr>
        <w:ind w:left="6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30"/>
    <w:rsid w:val="000128A8"/>
    <w:rsid w:val="00025478"/>
    <w:rsid w:val="0003556C"/>
    <w:rsid w:val="00057AE2"/>
    <w:rsid w:val="000761C5"/>
    <w:rsid w:val="00093E2A"/>
    <w:rsid w:val="000B0A42"/>
    <w:rsid w:val="000B0E75"/>
    <w:rsid w:val="000C24E2"/>
    <w:rsid w:val="001125E6"/>
    <w:rsid w:val="00195EE7"/>
    <w:rsid w:val="001D48D1"/>
    <w:rsid w:val="001D6C74"/>
    <w:rsid w:val="00237D99"/>
    <w:rsid w:val="00257632"/>
    <w:rsid w:val="003221DD"/>
    <w:rsid w:val="00333873"/>
    <w:rsid w:val="00382ED1"/>
    <w:rsid w:val="003E5107"/>
    <w:rsid w:val="004255F6"/>
    <w:rsid w:val="004369D2"/>
    <w:rsid w:val="004C0B86"/>
    <w:rsid w:val="00570DDC"/>
    <w:rsid w:val="00572A8B"/>
    <w:rsid w:val="005A5650"/>
    <w:rsid w:val="005B329C"/>
    <w:rsid w:val="00715C14"/>
    <w:rsid w:val="00734FDE"/>
    <w:rsid w:val="00750557"/>
    <w:rsid w:val="00775FAC"/>
    <w:rsid w:val="00777FE5"/>
    <w:rsid w:val="00794FC5"/>
    <w:rsid w:val="007B3FB1"/>
    <w:rsid w:val="00825E1E"/>
    <w:rsid w:val="008B65E4"/>
    <w:rsid w:val="008D075A"/>
    <w:rsid w:val="008D7A2A"/>
    <w:rsid w:val="00917986"/>
    <w:rsid w:val="00976F9A"/>
    <w:rsid w:val="00995FFE"/>
    <w:rsid w:val="00A54E44"/>
    <w:rsid w:val="00A708D3"/>
    <w:rsid w:val="00AB2433"/>
    <w:rsid w:val="00AD050F"/>
    <w:rsid w:val="00B00F61"/>
    <w:rsid w:val="00B10E8A"/>
    <w:rsid w:val="00B214FE"/>
    <w:rsid w:val="00BC5627"/>
    <w:rsid w:val="00BF447E"/>
    <w:rsid w:val="00C163CF"/>
    <w:rsid w:val="00C2008E"/>
    <w:rsid w:val="00CC31BF"/>
    <w:rsid w:val="00CF7534"/>
    <w:rsid w:val="00D06C37"/>
    <w:rsid w:val="00D56292"/>
    <w:rsid w:val="00D913EB"/>
    <w:rsid w:val="00DD6982"/>
    <w:rsid w:val="00E424F1"/>
    <w:rsid w:val="00E55C04"/>
    <w:rsid w:val="00EF4C7E"/>
    <w:rsid w:val="00F06333"/>
    <w:rsid w:val="00F31983"/>
    <w:rsid w:val="00F43437"/>
    <w:rsid w:val="00FA4730"/>
    <w:rsid w:val="00FA6CAC"/>
    <w:rsid w:val="00FB6F6C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77EC"/>
  <w15:docId w15:val="{96E84833-D70B-408F-AFC4-191AFF19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C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4C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</vt:lpstr>
    </vt:vector>
  </TitlesOfParts>
  <Company>Bloomsburg University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</dc:title>
  <dc:subject/>
  <dc:creator>klawler</dc:creator>
  <cp:keywords/>
  <cp:lastModifiedBy>McCormack, Nicholas</cp:lastModifiedBy>
  <cp:revision>27</cp:revision>
  <cp:lastPrinted>2016-11-07T18:14:00Z</cp:lastPrinted>
  <dcterms:created xsi:type="dcterms:W3CDTF">2018-10-30T18:54:00Z</dcterms:created>
  <dcterms:modified xsi:type="dcterms:W3CDTF">2024-01-25T18:30:00Z</dcterms:modified>
</cp:coreProperties>
</file>